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6DED" w:rsidRPr="00DF6DED" w:rsidRDefault="00DF6DED">
      <w:p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FEINA DE L’ESTIU D’EDUCACIÓ FÍSICA PER: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1R ESO “E”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 xml:space="preserve">TOT 2N ESO 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1R BATXILLERAT “A” I “B”</w:t>
      </w:r>
    </w:p>
    <w:p w:rsidR="00DF6DED" w:rsidRPr="00DF6DED" w:rsidRDefault="00DF6DED" w:rsidP="00DF6DED">
      <w:pPr>
        <w:rPr>
          <w:rFonts w:asciiTheme="majorHAnsi" w:hAnsiTheme="majorHAnsi"/>
          <w:sz w:val="28"/>
        </w:rPr>
      </w:pPr>
    </w:p>
    <w:p w:rsidR="00DF6DED" w:rsidRPr="00DF6DED" w:rsidRDefault="00DF6DED" w:rsidP="00DF6DED">
      <w:pPr>
        <w:rPr>
          <w:rFonts w:asciiTheme="majorHAnsi" w:hAnsiTheme="majorHAnsi"/>
          <w:sz w:val="28"/>
        </w:rPr>
      </w:pPr>
    </w:p>
    <w:p w:rsidR="00DF6DED" w:rsidRPr="00DF6DED" w:rsidRDefault="00DF6DED" w:rsidP="00DF6DED">
      <w:p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ELS ALUMNES APROBATS HARIEN DE FER ALGUNA PRÀCTICA FÍSICA DIÀRIA: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ESPORTS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EXPRESSIÓ CORPORAL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CONDICIÓ FÍSICA I SALUT</w:t>
      </w:r>
    </w:p>
    <w:p w:rsid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ACTIVITATS FÍSIQUES RECREATIVES</w:t>
      </w:r>
    </w:p>
    <w:p w:rsidR="00DF6DED" w:rsidRDefault="00DF6DED" w:rsidP="00DF6DED">
      <w:pPr>
        <w:rPr>
          <w:rFonts w:asciiTheme="majorHAnsi" w:hAnsiTheme="majorHAnsi"/>
          <w:sz w:val="28"/>
        </w:rPr>
      </w:pPr>
    </w:p>
    <w:p w:rsidR="00DF6DED" w:rsidRDefault="00DF6DED" w:rsidP="00DF6DE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ELS ALUMNES SUSPESOS HAURÍEN DE FER:</w:t>
      </w:r>
    </w:p>
    <w:p w:rsidR="00DF6DE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DF6DED">
        <w:rPr>
          <w:rFonts w:asciiTheme="majorHAnsi" w:hAnsiTheme="majorHAnsi"/>
          <w:sz w:val="28"/>
        </w:rPr>
        <w:t>EL RESUM DELS APUNTS QUE HEM TREBALLAT DURANT EL CURS, QUE ESTAN PENJATS AL MOODLE, AMB UNES CONCLUSIONS PERSONALS SOBRE AQUESTS CONTINGUTS.</w:t>
      </w:r>
      <w:r>
        <w:rPr>
          <w:rFonts w:asciiTheme="majorHAnsi" w:hAnsiTheme="majorHAnsi"/>
          <w:sz w:val="28"/>
        </w:rPr>
        <w:t xml:space="preserve"> AQUEST RESUM AMB CONCLUSIONS ES PRESENTA EL DIA DE L’AVALUACIÓ EXTRAORDINÀIRA AL SETEMBRE (50% DE LA NOTA).</w:t>
      </w:r>
    </w:p>
    <w:p w:rsidR="0011763D" w:rsidRPr="00DF6DED" w:rsidRDefault="00DF6DED" w:rsidP="00DF6DED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ESTUDIAR AQUESTS APUNTS PER FER L’AVALUACIÓ EXTRAORDINÀRIA DE SETEMBRE (50% DE LA NOTA).</w:t>
      </w:r>
    </w:p>
    <w:sectPr w:rsidR="0011763D" w:rsidRPr="00DF6DED" w:rsidSect="00DF6DED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628225E"/>
    <w:multiLevelType w:val="hybridMultilevel"/>
    <w:tmpl w:val="BA40BCE8"/>
    <w:lvl w:ilvl="0" w:tplc="43B83F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6DED"/>
    <w:rsid w:val="00DF6DE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3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DF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ies torre roja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agnes riera ferran</cp:lastModifiedBy>
  <cp:revision>1</cp:revision>
  <dcterms:created xsi:type="dcterms:W3CDTF">2017-06-30T09:11:00Z</dcterms:created>
  <dcterms:modified xsi:type="dcterms:W3CDTF">2017-06-30T09:21:00Z</dcterms:modified>
</cp:coreProperties>
</file>